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8"/>
        <w:gridCol w:w="6486"/>
      </w:tblGrid>
      <w:tr w:rsidR="00750A68" w14:paraId="27BF78E3" w14:textId="77777777" w:rsidTr="00750A68">
        <w:tc>
          <w:tcPr>
            <w:tcW w:w="7508" w:type="dxa"/>
          </w:tcPr>
          <w:p w14:paraId="2F21DD62" w14:textId="32F5C4F8" w:rsidR="00750A68" w:rsidRPr="00594804" w:rsidRDefault="000F180B">
            <w:pPr>
              <w:rPr>
                <w:b/>
                <w:bCs/>
                <w:sz w:val="56"/>
                <w:szCs w:val="56"/>
              </w:rPr>
            </w:pPr>
            <w:r w:rsidRPr="00594804">
              <w:rPr>
                <w:b/>
                <w:bCs/>
                <w:sz w:val="56"/>
                <w:szCs w:val="56"/>
              </w:rPr>
              <w:t xml:space="preserve">Pošiljatelj: </w:t>
            </w:r>
            <w:r w:rsidR="009B73BA" w:rsidRPr="00594804">
              <w:rPr>
                <w:b/>
                <w:bCs/>
                <w:sz w:val="56"/>
                <w:szCs w:val="56"/>
              </w:rPr>
              <w:t xml:space="preserve"> </w:t>
            </w:r>
          </w:p>
          <w:p w14:paraId="32019F70" w14:textId="5CFA8E65" w:rsidR="009B73BA" w:rsidRDefault="00C0742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n</w:t>
            </w:r>
            <w:r w:rsidR="00594804">
              <w:rPr>
                <w:sz w:val="56"/>
                <w:szCs w:val="56"/>
              </w:rPr>
              <w:t>aziv</w:t>
            </w:r>
          </w:p>
          <w:p w14:paraId="251B0520" w14:textId="28A36E36" w:rsidR="00594804" w:rsidRDefault="00C0742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n</w:t>
            </w:r>
            <w:r w:rsidR="00594804">
              <w:rPr>
                <w:sz w:val="56"/>
                <w:szCs w:val="56"/>
              </w:rPr>
              <w:t>aslov</w:t>
            </w:r>
          </w:p>
          <w:p w14:paraId="375F0F71" w14:textId="29AD3509" w:rsidR="00594804" w:rsidRDefault="00C07424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p</w:t>
            </w:r>
            <w:r w:rsidR="00594804">
              <w:rPr>
                <w:sz w:val="56"/>
                <w:szCs w:val="56"/>
              </w:rPr>
              <w:t>ošta</w:t>
            </w:r>
          </w:p>
          <w:p w14:paraId="6E95D2F8" w14:textId="77777777" w:rsidR="009B73BA" w:rsidRPr="00750A68" w:rsidRDefault="009B73BA">
            <w:pPr>
              <w:rPr>
                <w:sz w:val="56"/>
                <w:szCs w:val="56"/>
              </w:rPr>
            </w:pPr>
          </w:p>
          <w:p w14:paraId="6F64E886" w14:textId="77777777" w:rsidR="00750A68" w:rsidRPr="00750A68" w:rsidRDefault="00750A68">
            <w:pPr>
              <w:rPr>
                <w:sz w:val="56"/>
                <w:szCs w:val="56"/>
              </w:rPr>
            </w:pPr>
          </w:p>
          <w:p w14:paraId="67DBF367" w14:textId="77777777" w:rsidR="00750A68" w:rsidRPr="00750A68" w:rsidRDefault="00750A68">
            <w:pPr>
              <w:rPr>
                <w:sz w:val="56"/>
                <w:szCs w:val="56"/>
              </w:rPr>
            </w:pPr>
          </w:p>
          <w:p w14:paraId="64CD08CF" w14:textId="77777777" w:rsidR="00750A68" w:rsidRPr="00750A68" w:rsidRDefault="00750A68">
            <w:pPr>
              <w:rPr>
                <w:sz w:val="56"/>
                <w:szCs w:val="56"/>
              </w:rPr>
            </w:pPr>
          </w:p>
          <w:p w14:paraId="3F4EB9DD" w14:textId="28D7C864" w:rsidR="00750A68" w:rsidRPr="00750A68" w:rsidRDefault="00750A68">
            <w:pPr>
              <w:rPr>
                <w:sz w:val="56"/>
                <w:szCs w:val="56"/>
              </w:rPr>
            </w:pPr>
          </w:p>
        </w:tc>
        <w:tc>
          <w:tcPr>
            <w:tcW w:w="6486" w:type="dxa"/>
          </w:tcPr>
          <w:p w14:paraId="4A3D2BA0" w14:textId="77777777" w:rsidR="00750A68" w:rsidRPr="00750A68" w:rsidRDefault="00750A68">
            <w:pPr>
              <w:rPr>
                <w:sz w:val="56"/>
                <w:szCs w:val="56"/>
              </w:rPr>
            </w:pPr>
          </w:p>
        </w:tc>
      </w:tr>
      <w:tr w:rsidR="00750A68" w14:paraId="08DD3272" w14:textId="77777777" w:rsidTr="00750A68">
        <w:tc>
          <w:tcPr>
            <w:tcW w:w="7508" w:type="dxa"/>
          </w:tcPr>
          <w:p w14:paraId="778D552F" w14:textId="18EC3293" w:rsidR="00750A68" w:rsidRPr="00750A68" w:rsidRDefault="00594804">
            <w:pPr>
              <w:rPr>
                <w:sz w:val="56"/>
                <w:szCs w:val="56"/>
              </w:rPr>
            </w:pPr>
            <w:r w:rsidRPr="00594804">
              <w:rPr>
                <w:b/>
                <w:bCs/>
                <w:sz w:val="56"/>
                <w:szCs w:val="56"/>
              </w:rPr>
              <w:t>"ne odpiraj- Javni razpis - socialno varstvo 202</w:t>
            </w:r>
            <w:r w:rsidR="002C11CF">
              <w:rPr>
                <w:b/>
                <w:bCs/>
                <w:sz w:val="56"/>
                <w:szCs w:val="56"/>
              </w:rPr>
              <w:t>5</w:t>
            </w:r>
            <w:r w:rsidRPr="00594804">
              <w:rPr>
                <w:b/>
                <w:bCs/>
                <w:sz w:val="56"/>
                <w:szCs w:val="56"/>
              </w:rPr>
              <w:t>"</w:t>
            </w:r>
          </w:p>
        </w:tc>
        <w:tc>
          <w:tcPr>
            <w:tcW w:w="6486" w:type="dxa"/>
          </w:tcPr>
          <w:p w14:paraId="56729CF4" w14:textId="77777777" w:rsidR="00750A68" w:rsidRPr="00750A68" w:rsidRDefault="00750A68" w:rsidP="00750A68">
            <w:pPr>
              <w:rPr>
                <w:b/>
                <w:bCs/>
                <w:sz w:val="56"/>
                <w:szCs w:val="56"/>
              </w:rPr>
            </w:pPr>
            <w:r w:rsidRPr="00750A68">
              <w:rPr>
                <w:b/>
                <w:bCs/>
                <w:sz w:val="56"/>
                <w:szCs w:val="56"/>
              </w:rPr>
              <w:t>Občina Kranjska Gora</w:t>
            </w:r>
          </w:p>
          <w:p w14:paraId="05FC125D" w14:textId="77777777" w:rsidR="00750A68" w:rsidRPr="00750A68" w:rsidRDefault="00750A68" w:rsidP="00750A68">
            <w:pPr>
              <w:rPr>
                <w:b/>
                <w:bCs/>
                <w:sz w:val="56"/>
                <w:szCs w:val="56"/>
              </w:rPr>
            </w:pPr>
            <w:r w:rsidRPr="00750A68">
              <w:rPr>
                <w:b/>
                <w:bCs/>
                <w:sz w:val="56"/>
                <w:szCs w:val="56"/>
              </w:rPr>
              <w:t>Kolodvorska 1b</w:t>
            </w:r>
          </w:p>
          <w:p w14:paraId="0409D92C" w14:textId="43CDF69C" w:rsidR="00750A68" w:rsidRPr="00750A68" w:rsidRDefault="00750A68" w:rsidP="00470B2B">
            <w:pPr>
              <w:rPr>
                <w:sz w:val="56"/>
                <w:szCs w:val="56"/>
              </w:rPr>
            </w:pPr>
            <w:r w:rsidRPr="00750A68">
              <w:rPr>
                <w:b/>
                <w:bCs/>
                <w:sz w:val="56"/>
                <w:szCs w:val="56"/>
              </w:rPr>
              <w:t>4280 Kranjska Gora</w:t>
            </w:r>
          </w:p>
        </w:tc>
      </w:tr>
    </w:tbl>
    <w:p w14:paraId="232729A2" w14:textId="77777777" w:rsidR="00750A68" w:rsidRDefault="00750A68" w:rsidP="00750A68"/>
    <w:sectPr w:rsidR="00750A68" w:rsidSect="00750A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BCF"/>
    <w:rsid w:val="000F180B"/>
    <w:rsid w:val="00240D85"/>
    <w:rsid w:val="002C11CF"/>
    <w:rsid w:val="002F558E"/>
    <w:rsid w:val="00470B2B"/>
    <w:rsid w:val="00594804"/>
    <w:rsid w:val="00750A68"/>
    <w:rsid w:val="009B73BA"/>
    <w:rsid w:val="00C07424"/>
    <w:rsid w:val="00DC3BCF"/>
    <w:rsid w:val="00EC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5B145"/>
  <w15:chartTrackingRefBased/>
  <w15:docId w15:val="{60FEFCF0-F64C-4C1F-936A-27EE58DA3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750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Vlasta Skumavc Rabič</dc:creator>
  <cp:keywords/>
  <dc:description/>
  <cp:lastModifiedBy>Vlasta Skumavc Rabič</cp:lastModifiedBy>
  <cp:revision>5</cp:revision>
  <cp:lastPrinted>2022-01-19T07:27:00Z</cp:lastPrinted>
  <dcterms:created xsi:type="dcterms:W3CDTF">2024-03-28T13:15:00Z</dcterms:created>
  <dcterms:modified xsi:type="dcterms:W3CDTF">2025-03-06T12:22:00Z</dcterms:modified>
</cp:coreProperties>
</file>